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1A" w:rsidRDefault="0088386C">
      <w:r>
        <w:t>Tentative Agenda for Region 17 Meeting</w:t>
      </w:r>
    </w:p>
    <w:p w:rsidR="0088386C" w:rsidRDefault="0088386C">
      <w:r>
        <w:t>Spring 2020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Call to Order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Quorum Established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Welcome from Host Club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Approval of the Agenda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Adoption of the minutes of the previous meeting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Directors Comments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Annual General Meeting</w:t>
      </w:r>
    </w:p>
    <w:p w:rsidR="0088386C" w:rsidRDefault="0088386C" w:rsidP="0088386C">
      <w:pPr>
        <w:pStyle w:val="ListParagraph"/>
        <w:numPr>
          <w:ilvl w:val="1"/>
          <w:numId w:val="1"/>
        </w:numPr>
      </w:pPr>
      <w:r>
        <w:t>Financial/Auditors statements</w:t>
      </w:r>
    </w:p>
    <w:p w:rsidR="0088386C" w:rsidRDefault="0088386C" w:rsidP="0088386C">
      <w:pPr>
        <w:pStyle w:val="ListParagraph"/>
        <w:numPr>
          <w:ilvl w:val="1"/>
          <w:numId w:val="1"/>
        </w:numPr>
      </w:pPr>
      <w:r>
        <w:t>Appoint the Auditor for 2020</w:t>
      </w:r>
    </w:p>
    <w:p w:rsidR="0088386C" w:rsidRDefault="0088386C" w:rsidP="0088386C">
      <w:pPr>
        <w:pStyle w:val="ListParagraph"/>
        <w:numPr>
          <w:ilvl w:val="1"/>
          <w:numId w:val="1"/>
        </w:numPr>
      </w:pPr>
      <w:r>
        <w:t>Bylaw Changes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Treasurers’ Report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Budget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Show commission Report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Judges Selection Committee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Stallion Auction &amp; Futurity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Region 17 Youth Director Report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Region 17 Youth Bursary Report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Breed Promotion Activities</w:t>
      </w:r>
    </w:p>
    <w:p w:rsidR="0088386C" w:rsidRDefault="0088386C" w:rsidP="0088386C">
      <w:pPr>
        <w:pStyle w:val="ListParagraph"/>
        <w:numPr>
          <w:ilvl w:val="1"/>
          <w:numId w:val="1"/>
        </w:numPr>
      </w:pPr>
      <w:r>
        <w:t>CAHR</w:t>
      </w:r>
    </w:p>
    <w:p w:rsidR="0088386C" w:rsidRDefault="0088386C" w:rsidP="0088386C">
      <w:pPr>
        <w:pStyle w:val="ListParagraph"/>
        <w:numPr>
          <w:ilvl w:val="1"/>
          <w:numId w:val="1"/>
        </w:numPr>
      </w:pPr>
      <w:r>
        <w:t>Western Canadian Breeders</w:t>
      </w:r>
    </w:p>
    <w:p w:rsidR="0088386C" w:rsidRDefault="0088386C" w:rsidP="0088386C">
      <w:pPr>
        <w:pStyle w:val="ListParagraph"/>
        <w:numPr>
          <w:ilvl w:val="1"/>
          <w:numId w:val="1"/>
        </w:numPr>
      </w:pPr>
      <w:r>
        <w:t>Regional/Club Activities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Directory Report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High Point</w:t>
      </w:r>
      <w:r w:rsidR="00BE1213">
        <w:t xml:space="preserve"> </w:t>
      </w:r>
      <w:bookmarkStart w:id="0" w:name="_GoBack"/>
      <w:bookmarkEnd w:id="0"/>
      <w:r>
        <w:t>Awards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Equestrian Canada Update</w:t>
      </w:r>
    </w:p>
    <w:p w:rsidR="0088386C" w:rsidRDefault="0088386C" w:rsidP="0088386C">
      <w:pPr>
        <w:pStyle w:val="ListParagraph"/>
        <w:numPr>
          <w:ilvl w:val="0"/>
          <w:numId w:val="1"/>
        </w:numPr>
      </w:pPr>
      <w:r>
        <w:t>Host for fall meeting/ Dates</w:t>
      </w:r>
    </w:p>
    <w:sectPr w:rsidR="0088386C" w:rsidSect="00E20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D0A8D"/>
    <w:multiLevelType w:val="hybridMultilevel"/>
    <w:tmpl w:val="1C0A23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386C"/>
    <w:rsid w:val="007D760F"/>
    <w:rsid w:val="0088386C"/>
    <w:rsid w:val="00BE1213"/>
    <w:rsid w:val="00E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BEAB"/>
  <w15:docId w15:val="{D1F1B53A-3634-48E5-9489-FF2E75E0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Windows User</cp:lastModifiedBy>
  <cp:revision>2</cp:revision>
  <dcterms:created xsi:type="dcterms:W3CDTF">2020-01-06T18:09:00Z</dcterms:created>
  <dcterms:modified xsi:type="dcterms:W3CDTF">2020-01-06T18:09:00Z</dcterms:modified>
</cp:coreProperties>
</file>